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12" w:rsidRPr="00562312" w:rsidRDefault="00BF463F" w:rsidP="00562312">
      <w:pPr>
        <w:jc w:val="center"/>
        <w:rPr>
          <w:b/>
          <w:sz w:val="40"/>
          <w:szCs w:val="40"/>
        </w:rPr>
      </w:pPr>
      <w:r w:rsidRPr="00562312">
        <w:rPr>
          <w:b/>
          <w:sz w:val="40"/>
          <w:szCs w:val="40"/>
        </w:rPr>
        <w:t>Sunday 1</w:t>
      </w:r>
      <w:r w:rsidR="00B17518">
        <w:rPr>
          <w:b/>
          <w:sz w:val="40"/>
          <w:szCs w:val="40"/>
        </w:rPr>
        <w:t>1</w:t>
      </w:r>
      <w:r w:rsidRPr="00562312">
        <w:rPr>
          <w:b/>
          <w:sz w:val="40"/>
          <w:szCs w:val="40"/>
        </w:rPr>
        <w:t xml:space="preserve"> February 201</w:t>
      </w:r>
      <w:r w:rsidR="00B17518">
        <w:rPr>
          <w:b/>
          <w:sz w:val="40"/>
          <w:szCs w:val="40"/>
        </w:rPr>
        <w:t>8</w:t>
      </w:r>
    </w:p>
    <w:p w:rsidR="00562312" w:rsidRPr="00562312" w:rsidRDefault="00562312" w:rsidP="00562312">
      <w:pPr>
        <w:jc w:val="center"/>
        <w:rPr>
          <w:b/>
          <w:sz w:val="36"/>
          <w:szCs w:val="36"/>
        </w:rPr>
      </w:pPr>
      <w:r w:rsidRPr="00562312">
        <w:rPr>
          <w:b/>
          <w:sz w:val="36"/>
          <w:szCs w:val="36"/>
        </w:rPr>
        <w:t>TYRENDARRA STOCKMAN’S CHALLENGE</w:t>
      </w:r>
    </w:p>
    <w:p w:rsidR="000C687C" w:rsidRDefault="00BF463F" w:rsidP="000C687C">
      <w:pPr>
        <w:jc w:val="center"/>
        <w:rPr>
          <w:sz w:val="32"/>
          <w:szCs w:val="32"/>
        </w:rPr>
      </w:pPr>
      <w:r>
        <w:rPr>
          <w:sz w:val="32"/>
          <w:szCs w:val="32"/>
        </w:rPr>
        <w:t>Tyrendarra Recreation Reserve</w:t>
      </w:r>
    </w:p>
    <w:p w:rsidR="000C687C" w:rsidRPr="00562312" w:rsidRDefault="000C687C" w:rsidP="000C687C">
      <w:pPr>
        <w:jc w:val="center"/>
        <w:rPr>
          <w:sz w:val="36"/>
          <w:szCs w:val="36"/>
        </w:rPr>
      </w:pPr>
    </w:p>
    <w:p w:rsidR="00BF463F" w:rsidRPr="000C687C" w:rsidRDefault="00BF463F" w:rsidP="000C687C">
      <w:pPr>
        <w:jc w:val="center"/>
        <w:rPr>
          <w:sz w:val="32"/>
          <w:szCs w:val="32"/>
        </w:rPr>
      </w:pPr>
      <w:r w:rsidRPr="007951E8">
        <w:rPr>
          <w:b/>
          <w:sz w:val="32"/>
          <w:szCs w:val="32"/>
        </w:rPr>
        <w:t>Working Pattern, Obstacle Course,</w:t>
      </w:r>
    </w:p>
    <w:p w:rsidR="00BF463F" w:rsidRPr="007951E8" w:rsidRDefault="00BF463F" w:rsidP="00BF463F">
      <w:pPr>
        <w:jc w:val="center"/>
        <w:rPr>
          <w:b/>
          <w:sz w:val="32"/>
          <w:szCs w:val="32"/>
        </w:rPr>
      </w:pPr>
      <w:r w:rsidRPr="007951E8">
        <w:rPr>
          <w:b/>
          <w:sz w:val="32"/>
          <w:szCs w:val="32"/>
        </w:rPr>
        <w:t>Time Trial</w:t>
      </w:r>
      <w:r w:rsidR="008B457D" w:rsidRPr="007951E8">
        <w:rPr>
          <w:b/>
          <w:sz w:val="32"/>
          <w:szCs w:val="32"/>
        </w:rPr>
        <w:t xml:space="preserve"> and Whip crack</w:t>
      </w:r>
      <w:r w:rsidR="00B17518">
        <w:rPr>
          <w:b/>
          <w:sz w:val="32"/>
          <w:szCs w:val="32"/>
        </w:rPr>
        <w:t>/Target Tap</w:t>
      </w:r>
      <w:bookmarkStart w:id="0" w:name="_GoBack"/>
      <w:bookmarkEnd w:id="0"/>
    </w:p>
    <w:p w:rsidR="00BF463F" w:rsidRDefault="00BF463F" w:rsidP="00BF463F">
      <w:pPr>
        <w:jc w:val="center"/>
        <w:rPr>
          <w:sz w:val="32"/>
          <w:szCs w:val="32"/>
        </w:rPr>
      </w:pPr>
    </w:p>
    <w:p w:rsidR="00BF463F" w:rsidRDefault="00BF463F" w:rsidP="00BF463F">
      <w:pPr>
        <w:jc w:val="center"/>
        <w:rPr>
          <w:sz w:val="32"/>
          <w:szCs w:val="32"/>
        </w:rPr>
      </w:pPr>
      <w:r>
        <w:rPr>
          <w:sz w:val="32"/>
          <w:szCs w:val="32"/>
        </w:rPr>
        <w:t>Open, Intermediate, Novice and Junior Challenge Sections</w:t>
      </w:r>
    </w:p>
    <w:p w:rsidR="00BF463F" w:rsidRDefault="00BF463F" w:rsidP="00BF463F">
      <w:pPr>
        <w:jc w:val="center"/>
        <w:rPr>
          <w:sz w:val="32"/>
          <w:szCs w:val="32"/>
        </w:rPr>
      </w:pPr>
      <w:r>
        <w:rPr>
          <w:sz w:val="32"/>
          <w:szCs w:val="32"/>
        </w:rPr>
        <w:t>Green Horse Section</w:t>
      </w:r>
      <w:r w:rsidR="0094602C">
        <w:rPr>
          <w:sz w:val="32"/>
          <w:szCs w:val="32"/>
        </w:rPr>
        <w:t xml:space="preserve"> </w:t>
      </w:r>
    </w:p>
    <w:p w:rsidR="00BF463F" w:rsidRPr="007951E8" w:rsidRDefault="00BF463F" w:rsidP="00BF463F">
      <w:pPr>
        <w:rPr>
          <w:sz w:val="32"/>
          <w:szCs w:val="32"/>
          <w:u w:val="single"/>
        </w:rPr>
      </w:pPr>
      <w:r w:rsidRPr="007951E8">
        <w:rPr>
          <w:sz w:val="32"/>
          <w:szCs w:val="32"/>
          <w:u w:val="single"/>
        </w:rPr>
        <w:t>Entry Fees:</w:t>
      </w:r>
    </w:p>
    <w:p w:rsidR="00BF463F" w:rsidRPr="008B457D" w:rsidRDefault="00BF463F" w:rsidP="00BF463F">
      <w:pPr>
        <w:rPr>
          <w:sz w:val="28"/>
          <w:szCs w:val="28"/>
        </w:rPr>
      </w:pPr>
      <w:r w:rsidRPr="008B457D">
        <w:rPr>
          <w:sz w:val="28"/>
          <w:szCs w:val="28"/>
        </w:rPr>
        <w:t>Open</w:t>
      </w:r>
      <w:r w:rsidRPr="008B457D">
        <w:rPr>
          <w:sz w:val="28"/>
          <w:szCs w:val="28"/>
        </w:rPr>
        <w:tab/>
        <w:t xml:space="preserve">$50 ($40 if entry received by </w:t>
      </w:r>
      <w:r w:rsidR="004B3AC3">
        <w:rPr>
          <w:sz w:val="28"/>
          <w:szCs w:val="28"/>
        </w:rPr>
        <w:t>1</w:t>
      </w:r>
      <w:r w:rsidR="00504F2F" w:rsidRPr="00504F2F">
        <w:rPr>
          <w:sz w:val="28"/>
          <w:szCs w:val="28"/>
          <w:vertAlign w:val="superscript"/>
        </w:rPr>
        <w:t>nd</w:t>
      </w:r>
      <w:r w:rsidR="00504F2F">
        <w:rPr>
          <w:sz w:val="28"/>
          <w:szCs w:val="28"/>
        </w:rPr>
        <w:t xml:space="preserve"> </w:t>
      </w:r>
      <w:r w:rsidRPr="008B457D">
        <w:rPr>
          <w:sz w:val="28"/>
          <w:szCs w:val="28"/>
        </w:rPr>
        <w:t>Fe</w:t>
      </w:r>
      <w:r w:rsidR="00B17518">
        <w:rPr>
          <w:sz w:val="28"/>
          <w:szCs w:val="28"/>
        </w:rPr>
        <w:t xml:space="preserve">b, </w:t>
      </w:r>
      <w:r w:rsidRPr="008B457D">
        <w:rPr>
          <w:sz w:val="28"/>
          <w:szCs w:val="28"/>
        </w:rPr>
        <w:t>201</w:t>
      </w:r>
      <w:r w:rsidR="004B3AC3">
        <w:rPr>
          <w:sz w:val="28"/>
          <w:szCs w:val="28"/>
        </w:rPr>
        <w:t>8)</w:t>
      </w:r>
    </w:p>
    <w:p w:rsidR="00BF463F" w:rsidRPr="008B457D" w:rsidRDefault="00BF463F" w:rsidP="00BF463F">
      <w:pPr>
        <w:rPr>
          <w:sz w:val="28"/>
          <w:szCs w:val="28"/>
        </w:rPr>
      </w:pPr>
      <w:r w:rsidRPr="008B457D">
        <w:rPr>
          <w:sz w:val="28"/>
          <w:szCs w:val="28"/>
        </w:rPr>
        <w:t>Intermediate</w:t>
      </w:r>
      <w:r w:rsidRPr="008B457D">
        <w:rPr>
          <w:sz w:val="28"/>
          <w:szCs w:val="28"/>
        </w:rPr>
        <w:tab/>
        <w:t xml:space="preserve">$40 ($30 if entry received by </w:t>
      </w:r>
      <w:r w:rsidR="004B3AC3">
        <w:rPr>
          <w:sz w:val="28"/>
          <w:szCs w:val="28"/>
        </w:rPr>
        <w:t>1</w:t>
      </w:r>
      <w:r w:rsidR="00504F2F" w:rsidRPr="00504F2F">
        <w:rPr>
          <w:sz w:val="28"/>
          <w:szCs w:val="28"/>
          <w:vertAlign w:val="superscript"/>
        </w:rPr>
        <w:t>nd</w:t>
      </w:r>
      <w:r w:rsidR="00504F2F">
        <w:rPr>
          <w:sz w:val="28"/>
          <w:szCs w:val="28"/>
        </w:rPr>
        <w:t xml:space="preserve"> </w:t>
      </w:r>
      <w:r w:rsidRPr="008B457D">
        <w:rPr>
          <w:sz w:val="28"/>
          <w:szCs w:val="28"/>
        </w:rPr>
        <w:t>Feb</w:t>
      </w:r>
      <w:r w:rsidR="00B17518">
        <w:rPr>
          <w:sz w:val="28"/>
          <w:szCs w:val="28"/>
        </w:rPr>
        <w:t>,</w:t>
      </w:r>
      <w:r w:rsidRPr="008B457D">
        <w:rPr>
          <w:sz w:val="28"/>
          <w:szCs w:val="28"/>
        </w:rPr>
        <w:t xml:space="preserve"> 201</w:t>
      </w:r>
      <w:r w:rsidR="004B3AC3">
        <w:rPr>
          <w:sz w:val="28"/>
          <w:szCs w:val="28"/>
        </w:rPr>
        <w:t>8)</w:t>
      </w:r>
    </w:p>
    <w:p w:rsidR="00BF463F" w:rsidRPr="008B457D" w:rsidRDefault="00BF463F" w:rsidP="00BF463F">
      <w:pPr>
        <w:rPr>
          <w:sz w:val="28"/>
          <w:szCs w:val="28"/>
        </w:rPr>
      </w:pPr>
      <w:r w:rsidRPr="008B457D">
        <w:rPr>
          <w:sz w:val="28"/>
          <w:szCs w:val="28"/>
        </w:rPr>
        <w:t>Novice</w:t>
      </w:r>
      <w:r w:rsidRPr="008B457D">
        <w:rPr>
          <w:sz w:val="28"/>
          <w:szCs w:val="28"/>
        </w:rPr>
        <w:tab/>
        <w:t xml:space="preserve">$35 ($25 if entry received by </w:t>
      </w:r>
      <w:r w:rsidR="004B3AC3">
        <w:rPr>
          <w:sz w:val="28"/>
          <w:szCs w:val="28"/>
        </w:rPr>
        <w:t>1</w:t>
      </w:r>
      <w:r w:rsidR="00504F2F" w:rsidRPr="00504F2F">
        <w:rPr>
          <w:sz w:val="28"/>
          <w:szCs w:val="28"/>
          <w:vertAlign w:val="superscript"/>
        </w:rPr>
        <w:t>nd</w:t>
      </w:r>
      <w:r w:rsidR="00504F2F">
        <w:rPr>
          <w:sz w:val="28"/>
          <w:szCs w:val="28"/>
        </w:rPr>
        <w:t xml:space="preserve"> </w:t>
      </w:r>
      <w:r w:rsidRPr="008B457D">
        <w:rPr>
          <w:sz w:val="28"/>
          <w:szCs w:val="28"/>
        </w:rPr>
        <w:t>Feb</w:t>
      </w:r>
      <w:r w:rsidR="00B17518">
        <w:rPr>
          <w:sz w:val="28"/>
          <w:szCs w:val="28"/>
        </w:rPr>
        <w:t xml:space="preserve">, </w:t>
      </w:r>
      <w:r w:rsidRPr="008B457D">
        <w:rPr>
          <w:sz w:val="28"/>
          <w:szCs w:val="28"/>
        </w:rPr>
        <w:t>201</w:t>
      </w:r>
      <w:r w:rsidR="004B3AC3">
        <w:rPr>
          <w:sz w:val="28"/>
          <w:szCs w:val="28"/>
        </w:rPr>
        <w:t>8)</w:t>
      </w:r>
    </w:p>
    <w:p w:rsidR="00BF463F" w:rsidRPr="008B457D" w:rsidRDefault="00BF463F" w:rsidP="00BF463F">
      <w:pPr>
        <w:rPr>
          <w:sz w:val="28"/>
          <w:szCs w:val="28"/>
        </w:rPr>
      </w:pPr>
      <w:r w:rsidRPr="008B457D">
        <w:rPr>
          <w:sz w:val="28"/>
          <w:szCs w:val="28"/>
        </w:rPr>
        <w:t>Junior</w:t>
      </w:r>
      <w:r w:rsidRPr="008B457D">
        <w:rPr>
          <w:sz w:val="28"/>
          <w:szCs w:val="28"/>
        </w:rPr>
        <w:tab/>
        <w:t xml:space="preserve">$30 ($20 if entry received by </w:t>
      </w:r>
      <w:r w:rsidR="004B3AC3">
        <w:rPr>
          <w:sz w:val="28"/>
          <w:szCs w:val="28"/>
        </w:rPr>
        <w:t>1</w:t>
      </w:r>
      <w:r w:rsidR="00504F2F" w:rsidRPr="00504F2F">
        <w:rPr>
          <w:sz w:val="28"/>
          <w:szCs w:val="28"/>
          <w:vertAlign w:val="superscript"/>
        </w:rPr>
        <w:t>nd</w:t>
      </w:r>
      <w:r w:rsidR="00504F2F">
        <w:rPr>
          <w:sz w:val="28"/>
          <w:szCs w:val="28"/>
        </w:rPr>
        <w:t xml:space="preserve"> </w:t>
      </w:r>
      <w:r w:rsidRPr="008B457D">
        <w:rPr>
          <w:sz w:val="28"/>
          <w:szCs w:val="28"/>
        </w:rPr>
        <w:t>Feb</w:t>
      </w:r>
      <w:r w:rsidR="00B17518">
        <w:rPr>
          <w:sz w:val="28"/>
          <w:szCs w:val="28"/>
        </w:rPr>
        <w:t>,</w:t>
      </w:r>
      <w:r w:rsidRPr="008B457D">
        <w:rPr>
          <w:sz w:val="28"/>
          <w:szCs w:val="28"/>
        </w:rPr>
        <w:t xml:space="preserve"> 201</w:t>
      </w:r>
      <w:r w:rsidR="004B3AC3">
        <w:rPr>
          <w:sz w:val="28"/>
          <w:szCs w:val="28"/>
        </w:rPr>
        <w:t>8)</w:t>
      </w:r>
    </w:p>
    <w:p w:rsidR="00BF463F" w:rsidRPr="008B457D" w:rsidRDefault="00BF463F" w:rsidP="00BF463F">
      <w:pPr>
        <w:rPr>
          <w:sz w:val="28"/>
          <w:szCs w:val="28"/>
        </w:rPr>
      </w:pPr>
      <w:r w:rsidRPr="008B457D">
        <w:rPr>
          <w:sz w:val="28"/>
          <w:szCs w:val="28"/>
        </w:rPr>
        <w:t>Green</w:t>
      </w:r>
      <w:r w:rsidR="007951E8">
        <w:rPr>
          <w:sz w:val="28"/>
          <w:szCs w:val="28"/>
        </w:rPr>
        <w:t xml:space="preserve"> </w:t>
      </w:r>
      <w:r w:rsidRPr="008B457D">
        <w:rPr>
          <w:sz w:val="28"/>
          <w:szCs w:val="28"/>
        </w:rPr>
        <w:t>horse</w:t>
      </w:r>
      <w:r w:rsidRPr="008B457D">
        <w:rPr>
          <w:sz w:val="28"/>
          <w:szCs w:val="28"/>
        </w:rPr>
        <w:tab/>
        <w:t>$3</w:t>
      </w:r>
      <w:r w:rsidR="002352F5">
        <w:rPr>
          <w:sz w:val="28"/>
          <w:szCs w:val="28"/>
        </w:rPr>
        <w:t>0</w:t>
      </w:r>
      <w:r w:rsidRPr="008B457D">
        <w:rPr>
          <w:sz w:val="28"/>
          <w:szCs w:val="28"/>
        </w:rPr>
        <w:t xml:space="preserve"> ($2</w:t>
      </w:r>
      <w:r w:rsidR="002352F5">
        <w:rPr>
          <w:sz w:val="28"/>
          <w:szCs w:val="28"/>
        </w:rPr>
        <w:t>0</w:t>
      </w:r>
      <w:r w:rsidRPr="008B457D">
        <w:rPr>
          <w:sz w:val="28"/>
          <w:szCs w:val="28"/>
        </w:rPr>
        <w:t xml:space="preserve"> if entry received by </w:t>
      </w:r>
      <w:r w:rsidR="004B3AC3">
        <w:rPr>
          <w:sz w:val="28"/>
          <w:szCs w:val="28"/>
        </w:rPr>
        <w:t>1</w:t>
      </w:r>
      <w:r w:rsidR="00504F2F" w:rsidRPr="00504F2F">
        <w:rPr>
          <w:sz w:val="28"/>
          <w:szCs w:val="28"/>
          <w:vertAlign w:val="superscript"/>
        </w:rPr>
        <w:t>nd</w:t>
      </w:r>
      <w:r w:rsidRPr="008B457D">
        <w:rPr>
          <w:sz w:val="28"/>
          <w:szCs w:val="28"/>
        </w:rPr>
        <w:t xml:space="preserve"> Feb</w:t>
      </w:r>
      <w:r w:rsidR="00B17518">
        <w:rPr>
          <w:sz w:val="28"/>
          <w:szCs w:val="28"/>
        </w:rPr>
        <w:t>,</w:t>
      </w:r>
      <w:r w:rsidRPr="008B457D">
        <w:rPr>
          <w:sz w:val="28"/>
          <w:szCs w:val="28"/>
        </w:rPr>
        <w:t xml:space="preserve"> 201</w:t>
      </w:r>
      <w:r w:rsidR="004B3AC3">
        <w:rPr>
          <w:sz w:val="28"/>
          <w:szCs w:val="28"/>
        </w:rPr>
        <w:t>8)</w:t>
      </w:r>
    </w:p>
    <w:p w:rsidR="008B457D" w:rsidRDefault="008B457D" w:rsidP="00BF463F">
      <w:pPr>
        <w:rPr>
          <w:sz w:val="32"/>
          <w:szCs w:val="32"/>
        </w:rPr>
      </w:pPr>
    </w:p>
    <w:p w:rsidR="00BF463F" w:rsidRDefault="00BF463F" w:rsidP="00BF463F">
      <w:pPr>
        <w:rPr>
          <w:sz w:val="32"/>
          <w:szCs w:val="32"/>
        </w:rPr>
      </w:pPr>
      <w:r>
        <w:rPr>
          <w:sz w:val="32"/>
          <w:szCs w:val="32"/>
        </w:rPr>
        <w:t>Entries will be received on the day (Cash only)</w:t>
      </w:r>
    </w:p>
    <w:p w:rsidR="008B457D" w:rsidRDefault="008B457D" w:rsidP="00BF463F">
      <w:pPr>
        <w:rPr>
          <w:sz w:val="32"/>
          <w:szCs w:val="32"/>
        </w:rPr>
      </w:pPr>
      <w:r>
        <w:rPr>
          <w:sz w:val="32"/>
          <w:szCs w:val="32"/>
        </w:rPr>
        <w:t>Entries to Michelle Wil</w:t>
      </w:r>
      <w:r w:rsidR="00504F2F">
        <w:rPr>
          <w:sz w:val="32"/>
          <w:szCs w:val="32"/>
        </w:rPr>
        <w:t>k</w:t>
      </w:r>
      <w:r>
        <w:rPr>
          <w:sz w:val="32"/>
          <w:szCs w:val="32"/>
        </w:rPr>
        <w:t>sch</w:t>
      </w:r>
      <w:r w:rsidR="0094602C">
        <w:rPr>
          <w:sz w:val="32"/>
          <w:szCs w:val="32"/>
        </w:rPr>
        <w:t>:</w:t>
      </w:r>
    </w:p>
    <w:p w:rsidR="008B457D" w:rsidRPr="0094602C" w:rsidRDefault="00B17518" w:rsidP="008B457D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504F2F" w:rsidRPr="00A00065">
          <w:rPr>
            <w:rStyle w:val="Hyperlink"/>
            <w:sz w:val="28"/>
            <w:szCs w:val="28"/>
          </w:rPr>
          <w:t>mingara.70@gmail.com</w:t>
        </w:r>
      </w:hyperlink>
    </w:p>
    <w:p w:rsidR="00AF7EAB" w:rsidRDefault="00AF7EAB" w:rsidP="00AF7E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457D" w:rsidRPr="0094602C">
        <w:rPr>
          <w:sz w:val="28"/>
          <w:szCs w:val="28"/>
        </w:rPr>
        <w:t>0437 792 236</w:t>
      </w:r>
    </w:p>
    <w:p w:rsidR="00AF7EAB" w:rsidRPr="00F45590" w:rsidRDefault="00AF7EAB" w:rsidP="00AF7EAB">
      <w:pPr>
        <w:jc w:val="center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25E83E7" wp14:editId="2EF72F34">
            <wp:extent cx="144780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F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AB" w:rsidRPr="00F45590" w:rsidRDefault="00AF7EAB" w:rsidP="00AF7EAB">
      <w:pPr>
        <w:jc w:val="center"/>
        <w:rPr>
          <w:sz w:val="28"/>
          <w:szCs w:val="28"/>
        </w:rPr>
      </w:pPr>
      <w:r w:rsidRPr="00F45590">
        <w:rPr>
          <w:sz w:val="28"/>
          <w:szCs w:val="28"/>
        </w:rPr>
        <w:t>www.tyrendarraagriculturalshow.com.au</w:t>
      </w:r>
    </w:p>
    <w:p w:rsidR="007A5178" w:rsidRPr="00AF7EAB" w:rsidRDefault="007A5178" w:rsidP="00AF7EA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F7EAB">
        <w:rPr>
          <w:b/>
          <w:sz w:val="32"/>
          <w:szCs w:val="32"/>
        </w:rPr>
        <w:t>Over $2000.00 in cash and prizes</w:t>
      </w:r>
    </w:p>
    <w:p w:rsidR="007A5178" w:rsidRPr="00881B08" w:rsidRDefault="004B3AC3" w:rsidP="00AF7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Rural Bank, Pacific Hydro, </w:t>
      </w:r>
      <w:r w:rsidR="007A5178">
        <w:rPr>
          <w:b/>
          <w:sz w:val="28"/>
          <w:szCs w:val="28"/>
        </w:rPr>
        <w:t xml:space="preserve">Quarter Plus, Melham Electrical, </w:t>
      </w:r>
      <w:r>
        <w:rPr>
          <w:b/>
          <w:sz w:val="28"/>
          <w:szCs w:val="28"/>
        </w:rPr>
        <w:t xml:space="preserve">Hitch Trailers, </w:t>
      </w:r>
      <w:r w:rsidR="007A5178">
        <w:rPr>
          <w:b/>
          <w:sz w:val="28"/>
          <w:szCs w:val="28"/>
        </w:rPr>
        <w:t xml:space="preserve">Chambers Portable Line Boring, Heywood Home Hardware, </w:t>
      </w:r>
      <w:proofErr w:type="spellStart"/>
      <w:r>
        <w:rPr>
          <w:b/>
          <w:sz w:val="28"/>
          <w:szCs w:val="28"/>
        </w:rPr>
        <w:t>Errey’s</w:t>
      </w:r>
      <w:proofErr w:type="spellEnd"/>
      <w:r>
        <w:rPr>
          <w:b/>
          <w:sz w:val="28"/>
          <w:szCs w:val="28"/>
        </w:rPr>
        <w:t xml:space="preserve"> Farm, Timber and Hardware,</w:t>
      </w:r>
      <w:r w:rsidR="007A5178">
        <w:rPr>
          <w:b/>
          <w:sz w:val="28"/>
          <w:szCs w:val="28"/>
        </w:rPr>
        <w:t xml:space="preserve"> Ellangowan Chaff, Jamie Murray, All Star Graphics, The Tack Room, Elite Equine Body Work, Heywood Horse &amp; Country, </w:t>
      </w:r>
      <w:r w:rsidR="002352F5">
        <w:rPr>
          <w:b/>
          <w:sz w:val="28"/>
          <w:szCs w:val="28"/>
        </w:rPr>
        <w:t xml:space="preserve">         </w:t>
      </w:r>
      <w:r w:rsidR="007A51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Tim </w:t>
      </w:r>
      <w:r w:rsidR="007A5178">
        <w:rPr>
          <w:b/>
          <w:sz w:val="28"/>
          <w:szCs w:val="28"/>
        </w:rPr>
        <w:t>Chamberlain Equine Services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Prydes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Easifeed</w:t>
      </w:r>
      <w:proofErr w:type="spellEnd"/>
    </w:p>
    <w:p w:rsidR="00562312" w:rsidRDefault="00562312" w:rsidP="00F45590">
      <w:pPr>
        <w:jc w:val="center"/>
        <w:rPr>
          <w:b/>
          <w:sz w:val="36"/>
          <w:szCs w:val="36"/>
        </w:rPr>
      </w:pPr>
    </w:p>
    <w:p w:rsidR="000E7379" w:rsidRPr="00F45590" w:rsidRDefault="000E7379" w:rsidP="00F45590">
      <w:pPr>
        <w:jc w:val="center"/>
      </w:pPr>
      <w:r w:rsidRPr="000E7379">
        <w:rPr>
          <w:b/>
          <w:sz w:val="36"/>
          <w:szCs w:val="36"/>
        </w:rPr>
        <w:lastRenderedPageBreak/>
        <w:t>Stockman’s Challenge Entry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852"/>
        <w:gridCol w:w="3117"/>
        <w:gridCol w:w="828"/>
      </w:tblGrid>
      <w:tr w:rsidR="000E7379" w:rsidRPr="000E7379" w:rsidTr="00504F2F">
        <w:tc>
          <w:tcPr>
            <w:tcW w:w="1242" w:type="dxa"/>
          </w:tcPr>
          <w:p w:rsidR="000E7379" w:rsidRPr="000E7379" w:rsidRDefault="000E7379" w:rsidP="000E7379">
            <w:pPr>
              <w:jc w:val="center"/>
              <w:rPr>
                <w:sz w:val="28"/>
                <w:szCs w:val="28"/>
              </w:rPr>
            </w:pPr>
            <w:r w:rsidRPr="000E7379">
              <w:rPr>
                <w:sz w:val="28"/>
                <w:szCs w:val="28"/>
              </w:rPr>
              <w:t>Class</w:t>
            </w:r>
          </w:p>
        </w:tc>
        <w:tc>
          <w:tcPr>
            <w:tcW w:w="2977" w:type="dxa"/>
          </w:tcPr>
          <w:p w:rsidR="000E7379" w:rsidRPr="000E7379" w:rsidRDefault="000E7379" w:rsidP="000E7379">
            <w:pPr>
              <w:jc w:val="center"/>
              <w:rPr>
                <w:sz w:val="28"/>
                <w:szCs w:val="28"/>
              </w:rPr>
            </w:pPr>
            <w:r w:rsidRPr="000E7379">
              <w:rPr>
                <w:sz w:val="28"/>
                <w:szCs w:val="28"/>
              </w:rPr>
              <w:t>Name of Rider</w:t>
            </w:r>
          </w:p>
        </w:tc>
        <w:tc>
          <w:tcPr>
            <w:tcW w:w="852" w:type="dxa"/>
          </w:tcPr>
          <w:p w:rsidR="000E7379" w:rsidRPr="000E7379" w:rsidRDefault="000E7379" w:rsidP="000E7379">
            <w:pPr>
              <w:jc w:val="center"/>
              <w:rPr>
                <w:sz w:val="28"/>
                <w:szCs w:val="28"/>
              </w:rPr>
            </w:pPr>
            <w:r w:rsidRPr="000E7379">
              <w:rPr>
                <w:sz w:val="28"/>
                <w:szCs w:val="28"/>
              </w:rPr>
              <w:t xml:space="preserve">Age </w:t>
            </w:r>
            <w:r w:rsidRPr="00504F2F">
              <w:t>(Junior Only)</w:t>
            </w:r>
          </w:p>
        </w:tc>
        <w:tc>
          <w:tcPr>
            <w:tcW w:w="3117" w:type="dxa"/>
          </w:tcPr>
          <w:p w:rsidR="000E7379" w:rsidRPr="000E7379" w:rsidRDefault="000E7379" w:rsidP="000E7379">
            <w:pPr>
              <w:jc w:val="center"/>
              <w:rPr>
                <w:sz w:val="28"/>
                <w:szCs w:val="28"/>
              </w:rPr>
            </w:pPr>
            <w:r w:rsidRPr="000E7379">
              <w:rPr>
                <w:sz w:val="28"/>
                <w:szCs w:val="28"/>
              </w:rPr>
              <w:t>Name of Horse</w:t>
            </w:r>
          </w:p>
        </w:tc>
        <w:tc>
          <w:tcPr>
            <w:tcW w:w="828" w:type="dxa"/>
          </w:tcPr>
          <w:p w:rsidR="000E7379" w:rsidRPr="000E7379" w:rsidRDefault="000E7379" w:rsidP="000E7379">
            <w:pPr>
              <w:jc w:val="center"/>
              <w:rPr>
                <w:sz w:val="28"/>
                <w:szCs w:val="28"/>
              </w:rPr>
            </w:pPr>
            <w:r w:rsidRPr="000E7379">
              <w:rPr>
                <w:sz w:val="28"/>
                <w:szCs w:val="28"/>
              </w:rPr>
              <w:t>Entry Fee</w:t>
            </w:r>
          </w:p>
        </w:tc>
      </w:tr>
      <w:tr w:rsidR="000E7379" w:rsidTr="00504F2F">
        <w:tc>
          <w:tcPr>
            <w:tcW w:w="1242" w:type="dxa"/>
          </w:tcPr>
          <w:p w:rsidR="000E7379" w:rsidRDefault="000E7379"/>
          <w:p w:rsidR="000E7379" w:rsidRDefault="000E7379"/>
          <w:p w:rsidR="00E261D7" w:rsidRDefault="00E261D7"/>
          <w:p w:rsidR="000E7379" w:rsidRDefault="000E7379"/>
        </w:tc>
        <w:tc>
          <w:tcPr>
            <w:tcW w:w="2977" w:type="dxa"/>
          </w:tcPr>
          <w:p w:rsidR="000E7379" w:rsidRDefault="000E7379"/>
        </w:tc>
        <w:tc>
          <w:tcPr>
            <w:tcW w:w="852" w:type="dxa"/>
          </w:tcPr>
          <w:p w:rsidR="000E7379" w:rsidRDefault="000E7379"/>
        </w:tc>
        <w:tc>
          <w:tcPr>
            <w:tcW w:w="3117" w:type="dxa"/>
          </w:tcPr>
          <w:p w:rsidR="000E7379" w:rsidRDefault="000E7379"/>
        </w:tc>
        <w:tc>
          <w:tcPr>
            <w:tcW w:w="828" w:type="dxa"/>
          </w:tcPr>
          <w:p w:rsidR="000E7379" w:rsidRDefault="000E7379"/>
        </w:tc>
      </w:tr>
      <w:tr w:rsidR="000E7379" w:rsidTr="00504F2F">
        <w:tc>
          <w:tcPr>
            <w:tcW w:w="1242" w:type="dxa"/>
          </w:tcPr>
          <w:p w:rsidR="000E7379" w:rsidRDefault="000E7379"/>
          <w:p w:rsidR="00E261D7" w:rsidRDefault="00E261D7"/>
          <w:p w:rsidR="000E7379" w:rsidRDefault="000E7379"/>
          <w:p w:rsidR="000E7379" w:rsidRDefault="000E7379"/>
        </w:tc>
        <w:tc>
          <w:tcPr>
            <w:tcW w:w="2977" w:type="dxa"/>
          </w:tcPr>
          <w:p w:rsidR="000E7379" w:rsidRDefault="000E7379"/>
        </w:tc>
        <w:tc>
          <w:tcPr>
            <w:tcW w:w="852" w:type="dxa"/>
          </w:tcPr>
          <w:p w:rsidR="000E7379" w:rsidRDefault="000E7379"/>
        </w:tc>
        <w:tc>
          <w:tcPr>
            <w:tcW w:w="3117" w:type="dxa"/>
          </w:tcPr>
          <w:p w:rsidR="000E7379" w:rsidRDefault="000E7379"/>
        </w:tc>
        <w:tc>
          <w:tcPr>
            <w:tcW w:w="828" w:type="dxa"/>
          </w:tcPr>
          <w:p w:rsidR="000E7379" w:rsidRDefault="000E7379"/>
        </w:tc>
      </w:tr>
      <w:tr w:rsidR="000E7379" w:rsidTr="00504F2F">
        <w:tc>
          <w:tcPr>
            <w:tcW w:w="1242" w:type="dxa"/>
          </w:tcPr>
          <w:p w:rsidR="000E7379" w:rsidRDefault="000E7379"/>
          <w:p w:rsidR="00E261D7" w:rsidRDefault="00E261D7"/>
          <w:p w:rsidR="000E7379" w:rsidRDefault="000E7379"/>
          <w:p w:rsidR="000E7379" w:rsidRDefault="000E7379"/>
        </w:tc>
        <w:tc>
          <w:tcPr>
            <w:tcW w:w="2977" w:type="dxa"/>
          </w:tcPr>
          <w:p w:rsidR="000E7379" w:rsidRDefault="000E7379"/>
        </w:tc>
        <w:tc>
          <w:tcPr>
            <w:tcW w:w="852" w:type="dxa"/>
          </w:tcPr>
          <w:p w:rsidR="000E7379" w:rsidRDefault="000E7379"/>
        </w:tc>
        <w:tc>
          <w:tcPr>
            <w:tcW w:w="3117" w:type="dxa"/>
          </w:tcPr>
          <w:p w:rsidR="000E7379" w:rsidRDefault="000E7379"/>
        </w:tc>
        <w:tc>
          <w:tcPr>
            <w:tcW w:w="828" w:type="dxa"/>
          </w:tcPr>
          <w:p w:rsidR="000E7379" w:rsidRDefault="000E7379"/>
        </w:tc>
      </w:tr>
      <w:tr w:rsidR="000E7379" w:rsidTr="00504F2F">
        <w:tc>
          <w:tcPr>
            <w:tcW w:w="1242" w:type="dxa"/>
          </w:tcPr>
          <w:p w:rsidR="000E7379" w:rsidRDefault="000E7379"/>
          <w:p w:rsidR="00E261D7" w:rsidRDefault="00E261D7"/>
          <w:p w:rsidR="000E7379" w:rsidRDefault="000E7379"/>
          <w:p w:rsidR="000E7379" w:rsidRDefault="000E7379"/>
        </w:tc>
        <w:tc>
          <w:tcPr>
            <w:tcW w:w="2977" w:type="dxa"/>
          </w:tcPr>
          <w:p w:rsidR="000E7379" w:rsidRDefault="000E7379"/>
        </w:tc>
        <w:tc>
          <w:tcPr>
            <w:tcW w:w="852" w:type="dxa"/>
          </w:tcPr>
          <w:p w:rsidR="000E7379" w:rsidRDefault="000E7379"/>
        </w:tc>
        <w:tc>
          <w:tcPr>
            <w:tcW w:w="3117" w:type="dxa"/>
          </w:tcPr>
          <w:p w:rsidR="000E7379" w:rsidRDefault="000E7379"/>
        </w:tc>
        <w:tc>
          <w:tcPr>
            <w:tcW w:w="828" w:type="dxa"/>
          </w:tcPr>
          <w:p w:rsidR="000E7379" w:rsidRDefault="000E7379"/>
        </w:tc>
      </w:tr>
      <w:tr w:rsidR="000E7379" w:rsidTr="00504F2F">
        <w:tc>
          <w:tcPr>
            <w:tcW w:w="1242" w:type="dxa"/>
          </w:tcPr>
          <w:p w:rsidR="000E7379" w:rsidRDefault="000E7379"/>
          <w:p w:rsidR="00E261D7" w:rsidRDefault="00E261D7"/>
          <w:p w:rsidR="000E7379" w:rsidRDefault="000E7379"/>
          <w:p w:rsidR="000E7379" w:rsidRDefault="000E7379"/>
        </w:tc>
        <w:tc>
          <w:tcPr>
            <w:tcW w:w="2977" w:type="dxa"/>
          </w:tcPr>
          <w:p w:rsidR="000E7379" w:rsidRDefault="000E7379"/>
        </w:tc>
        <w:tc>
          <w:tcPr>
            <w:tcW w:w="852" w:type="dxa"/>
          </w:tcPr>
          <w:p w:rsidR="000E7379" w:rsidRDefault="000E7379"/>
        </w:tc>
        <w:tc>
          <w:tcPr>
            <w:tcW w:w="3117" w:type="dxa"/>
          </w:tcPr>
          <w:p w:rsidR="000E7379" w:rsidRDefault="000E7379"/>
        </w:tc>
        <w:tc>
          <w:tcPr>
            <w:tcW w:w="828" w:type="dxa"/>
          </w:tcPr>
          <w:p w:rsidR="000E7379" w:rsidRDefault="000E7379"/>
        </w:tc>
      </w:tr>
    </w:tbl>
    <w:p w:rsidR="000E7379" w:rsidRDefault="000E7379"/>
    <w:p w:rsidR="00E261D7" w:rsidRDefault="00E261D7">
      <w:r>
        <w:tab/>
      </w:r>
      <w:r>
        <w:tab/>
      </w:r>
      <w:r w:rsidRPr="00E261D7">
        <w:rPr>
          <w:b/>
          <w:sz w:val="24"/>
          <w:szCs w:val="24"/>
        </w:rPr>
        <w:t>Total Entry Fee</w:t>
      </w:r>
      <w:r>
        <w:t xml:space="preserve">   -------------------------</w:t>
      </w:r>
    </w:p>
    <w:p w:rsidR="00E261D7" w:rsidRPr="00E261D7" w:rsidRDefault="00E261D7">
      <w:pPr>
        <w:rPr>
          <w:b/>
          <w:sz w:val="36"/>
          <w:szCs w:val="36"/>
        </w:rPr>
      </w:pPr>
      <w:r w:rsidRPr="00E261D7">
        <w:rPr>
          <w:b/>
          <w:sz w:val="36"/>
          <w:szCs w:val="36"/>
        </w:rPr>
        <w:t>Contact Details</w:t>
      </w:r>
    </w:p>
    <w:p w:rsidR="00E261D7" w:rsidRDefault="00E261D7" w:rsidP="00E261D7">
      <w:pPr>
        <w:spacing w:before="240"/>
      </w:pPr>
      <w:r>
        <w:t>Name: ____________________________________________________________________________</w:t>
      </w:r>
    </w:p>
    <w:p w:rsidR="00E261D7" w:rsidRDefault="00E261D7" w:rsidP="00E261D7">
      <w:pPr>
        <w:spacing w:before="240"/>
      </w:pPr>
      <w:r>
        <w:t>Parent/Guardian (if under 18 years): ____________________________________________________</w:t>
      </w:r>
    </w:p>
    <w:p w:rsidR="00E261D7" w:rsidRDefault="00E261D7" w:rsidP="00E261D7">
      <w:pPr>
        <w:spacing w:before="240"/>
      </w:pPr>
      <w:r>
        <w:t>Address: __________________________________________________________________________</w:t>
      </w:r>
    </w:p>
    <w:p w:rsidR="00E261D7" w:rsidRDefault="00E261D7" w:rsidP="00E261D7">
      <w:pPr>
        <w:spacing w:before="240"/>
      </w:pPr>
      <w:r>
        <w:t>Postcode: ____________________</w:t>
      </w:r>
      <w:proofErr w:type="gramStart"/>
      <w:r>
        <w:t>_  Email</w:t>
      </w:r>
      <w:proofErr w:type="gramEnd"/>
      <w:r>
        <w:t>: ______________________________________________</w:t>
      </w:r>
    </w:p>
    <w:p w:rsidR="00E261D7" w:rsidRDefault="00E261D7" w:rsidP="00E261D7">
      <w:pPr>
        <w:spacing w:before="240"/>
      </w:pPr>
      <w:r>
        <w:t>Phone: ______________________</w:t>
      </w:r>
      <w:proofErr w:type="gramStart"/>
      <w:r>
        <w:t>_  Mobile</w:t>
      </w:r>
      <w:proofErr w:type="gramEnd"/>
      <w:r>
        <w:t>: _____________________________________________</w:t>
      </w:r>
    </w:p>
    <w:p w:rsidR="00E261D7" w:rsidRDefault="007951E8" w:rsidP="007951E8">
      <w:pPr>
        <w:spacing w:after="0"/>
      </w:pPr>
      <w:r>
        <w:t xml:space="preserve">Entry Fees payable to: </w:t>
      </w:r>
      <w:r>
        <w:tab/>
        <w:t>Tyrendarra P &amp; A Society</w:t>
      </w:r>
      <w:r w:rsidR="00A80DB6">
        <w:t xml:space="preserve"> </w:t>
      </w:r>
      <w:proofErr w:type="spellStart"/>
      <w:r w:rsidR="00A80DB6">
        <w:t>Inc</w:t>
      </w:r>
      <w:proofErr w:type="spellEnd"/>
    </w:p>
    <w:p w:rsidR="007951E8" w:rsidRDefault="007951E8" w:rsidP="007951E8">
      <w:pPr>
        <w:spacing w:after="0"/>
      </w:pPr>
      <w:r>
        <w:tab/>
      </w:r>
      <w:proofErr w:type="gramStart"/>
      <w:r>
        <w:t xml:space="preserve">BSB  </w:t>
      </w:r>
      <w:r w:rsidR="00A80DB6">
        <w:t>083</w:t>
      </w:r>
      <w:proofErr w:type="gramEnd"/>
      <w:r w:rsidR="00A80DB6">
        <w:t xml:space="preserve"> 841  </w:t>
      </w:r>
      <w:r>
        <w:t>Account No</w:t>
      </w:r>
      <w:r w:rsidR="00A80DB6">
        <w:t xml:space="preserve">  530 453 365</w:t>
      </w:r>
    </w:p>
    <w:p w:rsidR="007951E8" w:rsidRDefault="007951E8" w:rsidP="007951E8">
      <w:pPr>
        <w:spacing w:after="0"/>
      </w:pPr>
      <w:r>
        <w:tab/>
        <w:t>Reference: Insert your name</w:t>
      </w:r>
    </w:p>
    <w:p w:rsidR="00A80DB6" w:rsidRDefault="00A80DB6" w:rsidP="007951E8">
      <w:pPr>
        <w:spacing w:after="0"/>
        <w:rPr>
          <w:b/>
          <w:sz w:val="24"/>
          <w:szCs w:val="24"/>
        </w:rPr>
      </w:pPr>
    </w:p>
    <w:p w:rsidR="00A80DB6" w:rsidRPr="00A80DB6" w:rsidRDefault="007951E8" w:rsidP="007951E8">
      <w:pPr>
        <w:spacing w:after="0"/>
        <w:rPr>
          <w:b/>
          <w:sz w:val="24"/>
          <w:szCs w:val="24"/>
        </w:rPr>
      </w:pPr>
      <w:r w:rsidRPr="00A80DB6">
        <w:rPr>
          <w:b/>
          <w:sz w:val="24"/>
          <w:szCs w:val="24"/>
        </w:rPr>
        <w:t xml:space="preserve">Email deposit details </w:t>
      </w:r>
      <w:r w:rsidR="00A80DB6" w:rsidRPr="00A80DB6">
        <w:rPr>
          <w:b/>
          <w:sz w:val="24"/>
          <w:szCs w:val="24"/>
        </w:rPr>
        <w:t xml:space="preserve">to Kate Joseph </w:t>
      </w:r>
      <w:hyperlink r:id="rId8" w:history="1">
        <w:r w:rsidR="00A80DB6" w:rsidRPr="00A80DB6">
          <w:rPr>
            <w:rStyle w:val="Hyperlink"/>
            <w:b/>
            <w:sz w:val="24"/>
            <w:szCs w:val="24"/>
          </w:rPr>
          <w:t>primeag@westvic.com.au</w:t>
        </w:r>
      </w:hyperlink>
    </w:p>
    <w:p w:rsidR="00A80DB6" w:rsidRDefault="00A80DB6" w:rsidP="007951E8">
      <w:pPr>
        <w:spacing w:after="0"/>
        <w:rPr>
          <w:b/>
          <w:sz w:val="24"/>
          <w:szCs w:val="24"/>
        </w:rPr>
      </w:pPr>
    </w:p>
    <w:p w:rsidR="007951E8" w:rsidRPr="00A80DB6" w:rsidRDefault="00A80DB6" w:rsidP="007951E8">
      <w:pPr>
        <w:spacing w:after="0"/>
        <w:rPr>
          <w:b/>
          <w:sz w:val="24"/>
          <w:szCs w:val="24"/>
        </w:rPr>
      </w:pPr>
      <w:r w:rsidRPr="00A80DB6">
        <w:rPr>
          <w:b/>
          <w:sz w:val="24"/>
          <w:szCs w:val="24"/>
        </w:rPr>
        <w:t>Email</w:t>
      </w:r>
      <w:r w:rsidR="007951E8" w:rsidRPr="00A80DB6">
        <w:rPr>
          <w:b/>
          <w:sz w:val="24"/>
          <w:szCs w:val="24"/>
        </w:rPr>
        <w:t xml:space="preserve"> entry form to </w:t>
      </w:r>
      <w:r w:rsidRPr="00A80DB6">
        <w:rPr>
          <w:b/>
          <w:sz w:val="24"/>
          <w:szCs w:val="24"/>
        </w:rPr>
        <w:t xml:space="preserve">Michelle </w:t>
      </w:r>
      <w:proofErr w:type="gramStart"/>
      <w:r w:rsidRPr="00A80DB6">
        <w:rPr>
          <w:b/>
          <w:sz w:val="24"/>
          <w:szCs w:val="24"/>
        </w:rPr>
        <w:t>Wil</w:t>
      </w:r>
      <w:r w:rsidR="00504F2F">
        <w:rPr>
          <w:b/>
          <w:sz w:val="24"/>
          <w:szCs w:val="24"/>
        </w:rPr>
        <w:t>k</w:t>
      </w:r>
      <w:r w:rsidRPr="00A80DB6">
        <w:rPr>
          <w:b/>
          <w:sz w:val="24"/>
          <w:szCs w:val="24"/>
        </w:rPr>
        <w:t xml:space="preserve">sch </w:t>
      </w:r>
      <w:r w:rsidR="00504F2F">
        <w:rPr>
          <w:b/>
          <w:sz w:val="24"/>
          <w:szCs w:val="24"/>
        </w:rPr>
        <w:t xml:space="preserve"> </w:t>
      </w:r>
      <w:proofErr w:type="gramEnd"/>
      <w:hyperlink r:id="rId9" w:history="1">
        <w:r w:rsidR="00504F2F" w:rsidRPr="00A00065">
          <w:rPr>
            <w:rStyle w:val="Hyperlink"/>
            <w:b/>
            <w:sz w:val="24"/>
            <w:szCs w:val="24"/>
          </w:rPr>
          <w:t>mingara.70@gmail.com</w:t>
        </w:r>
      </w:hyperlink>
      <w:r w:rsidR="00504F2F">
        <w:rPr>
          <w:b/>
          <w:sz w:val="24"/>
          <w:szCs w:val="24"/>
          <w:u w:val="single"/>
        </w:rPr>
        <w:t xml:space="preserve"> </w:t>
      </w:r>
    </w:p>
    <w:sectPr w:rsidR="007951E8" w:rsidRPr="00A80DB6" w:rsidSect="007A5178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725"/>
    <w:multiLevelType w:val="hybridMultilevel"/>
    <w:tmpl w:val="6F3E2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3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79"/>
    <w:rsid w:val="000C687C"/>
    <w:rsid w:val="000E7379"/>
    <w:rsid w:val="00165B2F"/>
    <w:rsid w:val="00181CDB"/>
    <w:rsid w:val="002352F5"/>
    <w:rsid w:val="004B3AC3"/>
    <w:rsid w:val="00504F2F"/>
    <w:rsid w:val="00562312"/>
    <w:rsid w:val="006C75F3"/>
    <w:rsid w:val="007951E8"/>
    <w:rsid w:val="007A5178"/>
    <w:rsid w:val="00816D28"/>
    <w:rsid w:val="008B457D"/>
    <w:rsid w:val="009363B1"/>
    <w:rsid w:val="0094602C"/>
    <w:rsid w:val="00977E68"/>
    <w:rsid w:val="009D6D24"/>
    <w:rsid w:val="00A80DB6"/>
    <w:rsid w:val="00AF7EAB"/>
    <w:rsid w:val="00B17518"/>
    <w:rsid w:val="00BF463F"/>
    <w:rsid w:val="00CA3032"/>
    <w:rsid w:val="00E261D7"/>
    <w:rsid w:val="00F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5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5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ag@westvic.com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gara.7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gara.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and Adelaide Bank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Tod</dc:creator>
  <cp:keywords/>
  <dc:description/>
  <cp:lastModifiedBy>Rhonda Malseed</cp:lastModifiedBy>
  <cp:revision>6</cp:revision>
  <cp:lastPrinted>2017-11-16T00:18:00Z</cp:lastPrinted>
  <dcterms:created xsi:type="dcterms:W3CDTF">2016-10-12T07:54:00Z</dcterms:created>
  <dcterms:modified xsi:type="dcterms:W3CDTF">2017-11-16T00:18:00Z</dcterms:modified>
</cp:coreProperties>
</file>